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266E6">
        <w:rPr>
          <w:rFonts w:ascii="Times New Roman" w:hAnsi="Times New Roman" w:cs="Times New Roman"/>
          <w:sz w:val="28"/>
          <w:szCs w:val="28"/>
        </w:rPr>
        <w:t>12</w:t>
      </w:r>
      <w:r w:rsidR="00323D30">
        <w:rPr>
          <w:rFonts w:ascii="Times New Roman" w:hAnsi="Times New Roman" w:cs="Times New Roman"/>
          <w:sz w:val="28"/>
          <w:szCs w:val="28"/>
        </w:rPr>
        <w:t>3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02AEF" w:rsidRPr="00C21606" w:rsidRDefault="00B97CCE" w:rsidP="004F1451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района «Балейский район» от 30.05.2012 № 427 </w:t>
      </w:r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«Об утверждении Перечня услуг</w:t>
      </w:r>
      <w:proofErr w:type="gramStart"/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proofErr w:type="gramEnd"/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</w:t>
      </w:r>
      <w:proofErr w:type="gramEnd"/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оторые являются необходимыми обязательными для предоставления администрацией МР «Бал</w:t>
      </w:r>
      <w:r w:rsidR="004F145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ейский район» и </w:t>
      </w:r>
      <w:proofErr w:type="spellStart"/>
      <w:r w:rsidR="004F145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ee</w:t>
      </w:r>
      <w:proofErr w:type="spellEnd"/>
      <w:r w:rsidR="004F145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структурными </w:t>
      </w:r>
      <w:r w:rsidR="00C21606"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подразделениями муниципальных услуг и предоставляются организациями, участвующими в предоставлении администрацией MP «Балейский район» и се структурными подразделениями муниципальных услуг»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>. Признать утратившим силу решение совета муниципального района «Балейский район»</w:t>
      </w:r>
      <w:r w:rsidR="00C21606" w:rsidRPr="00C21606">
        <w:rPr>
          <w:rFonts w:ascii="Times New Roman" w:hAnsi="Times New Roman" w:cs="Times New Roman"/>
          <w:b w:val="0"/>
          <w:sz w:val="28"/>
          <w:szCs w:val="28"/>
        </w:rPr>
        <w:t xml:space="preserve"> от 30.05.2012 № 427 </w:t>
      </w:r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«Об утверждении Перечня услуг</w:t>
      </w:r>
      <w:proofErr w:type="gram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.</w:t>
      </w:r>
      <w:proofErr w:type="gram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</w:t>
      </w:r>
      <w:proofErr w:type="gram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оторые являются необходимыми обязательными для предоставления администрацией МР «Балейский район» и </w:t>
      </w:r>
      <w:proofErr w:type="spell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ee</w:t>
      </w:r>
      <w:proofErr w:type="spell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структурными подразделениями муниципальных услуг и предоставляются организациями, участвующими в предоставлении администрацией MP «Балейский район» и се структурными подразделениями муниципальных услуг»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  <w:t xml:space="preserve"> П.И. Коваленко</w:t>
      </w:r>
    </w:p>
    <w:sectPr w:rsidR="00C21606" w:rsidSect="005D4B7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B97CCE"/>
    <w:rsid w:val="00C21606"/>
    <w:rsid w:val="00C61042"/>
    <w:rsid w:val="00C948A2"/>
    <w:rsid w:val="00DD3E11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24</cp:revision>
  <cp:lastPrinted>2025-04-24T07:46:00Z</cp:lastPrinted>
  <dcterms:created xsi:type="dcterms:W3CDTF">2025-03-18T08:16:00Z</dcterms:created>
  <dcterms:modified xsi:type="dcterms:W3CDTF">2025-04-24T07:46:00Z</dcterms:modified>
</cp:coreProperties>
</file>